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73074E" w:rsidP="008529A6">
      <w:pPr>
        <w:spacing w:line="240" w:lineRule="auto"/>
        <w:rPr>
          <w:rFonts w:ascii="Trebuchet MS" w:hAnsi="Trebuchet MS"/>
          <w:sz w:val="52"/>
          <w:szCs w:val="52"/>
        </w:rPr>
      </w:pPr>
      <w:r>
        <w:rPr>
          <w:rFonts w:ascii="Trebuchet MS" w:hAnsi="Trebuchet MS"/>
          <w:sz w:val="52"/>
          <w:szCs w:val="52"/>
        </w:rPr>
        <w:t xml:space="preserve">#12 </w:t>
      </w:r>
      <w:bookmarkStart w:id="0" w:name="_GoBack"/>
      <w:bookmarkEnd w:id="0"/>
      <w:r w:rsidR="009B5B87">
        <w:rPr>
          <w:rFonts w:ascii="Trebuchet MS" w:hAnsi="Trebuchet MS"/>
          <w:sz w:val="52"/>
          <w:szCs w:val="52"/>
        </w:rPr>
        <w:t>Words of the Week: Disapproving</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9B5B87" w:rsidP="001A0B10">
            <w:pPr>
              <w:pStyle w:val="ListParagraph"/>
              <w:numPr>
                <w:ilvl w:val="0"/>
                <w:numId w:val="1"/>
              </w:numPr>
              <w:spacing w:line="360" w:lineRule="auto"/>
              <w:rPr>
                <w:rFonts w:ascii="Trebuchet MS" w:hAnsi="Trebuchet MS"/>
              </w:rPr>
            </w:pPr>
            <w:r>
              <w:rPr>
                <w:rFonts w:ascii="Trebuchet MS" w:hAnsi="Trebuchet MS"/>
              </w:rPr>
              <w:t>The teacher berated Jonathan for shouting in class.</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Before castigating others about speeding, ask yourself if you always obey the speed limit.</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A letter of censure, criticizing his behavior, was put in his file.</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My parents chastised me for putting bubble gum in my little sister’s hair.</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 xml:space="preserve">In class we only make positive comments; remarks that deprecate the work of others </w:t>
            </w:r>
            <w:proofErr w:type="gramStart"/>
            <w:r>
              <w:rPr>
                <w:rFonts w:ascii="Trebuchet MS" w:hAnsi="Trebuchet MS"/>
              </w:rPr>
              <w:t>is</w:t>
            </w:r>
            <w:proofErr w:type="gramEnd"/>
            <w:r>
              <w:rPr>
                <w:rFonts w:ascii="Trebuchet MS" w:hAnsi="Trebuchet MS"/>
              </w:rPr>
              <w:t xml:space="preserve"> prohibited.</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Do you think that deriding others will make you look better?  It won’t!</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The scandal impugned the reputation of the judge.</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I hoped to make up with him after the argument, but I was rebuffed.</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Sarah continued to bite her nails in spite of being rebuked time and again.</w:t>
            </w:r>
          </w:p>
          <w:p w:rsidR="009B5B87" w:rsidRDefault="009B5B87" w:rsidP="001A0B10">
            <w:pPr>
              <w:pStyle w:val="ListParagraph"/>
              <w:numPr>
                <w:ilvl w:val="0"/>
                <w:numId w:val="1"/>
              </w:numPr>
              <w:spacing w:line="360" w:lineRule="auto"/>
              <w:rPr>
                <w:rFonts w:ascii="Trebuchet MS" w:hAnsi="Trebuchet MS"/>
              </w:rPr>
            </w:pPr>
            <w:r>
              <w:rPr>
                <w:rFonts w:ascii="Trebuchet MS" w:hAnsi="Trebuchet MS"/>
              </w:rPr>
              <w:t>The teacher reproved Claire for not bringing a note from his parents.</w:t>
            </w:r>
          </w:p>
          <w:p w:rsidR="009B5B87" w:rsidRPr="001A0B10" w:rsidRDefault="009B5B87" w:rsidP="001A0B10">
            <w:pPr>
              <w:pStyle w:val="ListParagraph"/>
              <w:numPr>
                <w:ilvl w:val="0"/>
                <w:numId w:val="1"/>
              </w:numPr>
              <w:spacing w:line="360" w:lineRule="auto"/>
              <w:rPr>
                <w:rFonts w:ascii="Trebuchet MS" w:hAnsi="Trebuchet MS"/>
              </w:rPr>
            </w:pPr>
            <w:r>
              <w:rPr>
                <w:rFonts w:ascii="Trebuchet MS" w:hAnsi="Trebuchet MS"/>
              </w:rPr>
              <w:t>Mr. Judd upbraided the class for throwing pencils and paper clips around the room.</w:t>
            </w:r>
          </w:p>
        </w:tc>
      </w:tr>
    </w:tbl>
    <w:p w:rsidR="00631AAF" w:rsidRPr="001A0B10" w:rsidRDefault="0073074E">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73074E"/>
    <w:rsid w:val="008529A6"/>
    <w:rsid w:val="0086766F"/>
    <w:rsid w:val="008D2A42"/>
    <w:rsid w:val="00944906"/>
    <w:rsid w:val="009B5B87"/>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2013-04-02T15:09:00Z</dcterms:created>
  <dcterms:modified xsi:type="dcterms:W3CDTF">2013-05-14T20:08:00Z</dcterms:modified>
</cp:coreProperties>
</file>