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9428AB" w:rsidP="008529A6">
      <w:pPr>
        <w:spacing w:line="240" w:lineRule="auto"/>
        <w:rPr>
          <w:rFonts w:ascii="Trebuchet MS" w:hAnsi="Trebuchet MS"/>
          <w:sz w:val="52"/>
          <w:szCs w:val="52"/>
        </w:rPr>
      </w:pPr>
      <w:r>
        <w:rPr>
          <w:rFonts w:ascii="Trebuchet MS" w:hAnsi="Trebuchet MS"/>
          <w:sz w:val="52"/>
          <w:szCs w:val="52"/>
        </w:rPr>
        <w:t xml:space="preserve">#5 </w:t>
      </w:r>
      <w:bookmarkStart w:id="0" w:name="_GoBack"/>
      <w:bookmarkEnd w:id="0"/>
      <w:r w:rsidR="001362DA">
        <w:rPr>
          <w:rFonts w:ascii="Trebuchet MS" w:hAnsi="Trebuchet MS"/>
          <w:sz w:val="52"/>
          <w:szCs w:val="52"/>
        </w:rPr>
        <w:t>Words of the Week: Making things better</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1362DA" w:rsidP="001A0B10">
            <w:pPr>
              <w:pStyle w:val="ListParagraph"/>
              <w:numPr>
                <w:ilvl w:val="0"/>
                <w:numId w:val="1"/>
              </w:numPr>
              <w:spacing w:line="360" w:lineRule="auto"/>
              <w:rPr>
                <w:rFonts w:ascii="Trebuchet MS" w:hAnsi="Trebuchet MS"/>
              </w:rPr>
            </w:pPr>
            <w:r>
              <w:rPr>
                <w:rFonts w:ascii="Trebuchet MS" w:hAnsi="Trebuchet MS"/>
              </w:rPr>
              <w:t>The recorded sound of waterfalls and breaking waves is said to allay stress.</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Grandma takes pills to alleviate her arthritic pain.</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The doctor prescribed a new ointment to ameliorate the rash on my legs.</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Albert offered to cook his parents a gourmet dinner to appease them.</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 xml:space="preserve">If you bake yourself in the sun, try aloe </w:t>
            </w:r>
            <w:proofErr w:type="spellStart"/>
            <w:r>
              <w:rPr>
                <w:rFonts w:ascii="Trebuchet MS" w:hAnsi="Trebuchet MS"/>
              </w:rPr>
              <w:t>vera</w:t>
            </w:r>
            <w:proofErr w:type="spellEnd"/>
            <w:r>
              <w:rPr>
                <w:rFonts w:ascii="Trebuchet MS" w:hAnsi="Trebuchet MS"/>
              </w:rPr>
              <w:t xml:space="preserve"> gel to assuage the pain of sunburn.</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He toned down the harsh language with some conciliatory words such as “sorry” and “please.”</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To be an effective mediator, it helps to have experience in resolving conflicts.</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A sudden shift in the wind mitigated the intensity of the storm.</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Jay mollified his mother by bringing home all A’s on his report card.</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Mother pacified her crying baby by rubbing his tummy.</w:t>
            </w:r>
          </w:p>
          <w:p w:rsidR="001362DA" w:rsidRDefault="001362DA" w:rsidP="001A0B10">
            <w:pPr>
              <w:pStyle w:val="ListParagraph"/>
              <w:numPr>
                <w:ilvl w:val="0"/>
                <w:numId w:val="1"/>
              </w:numPr>
              <w:spacing w:line="360" w:lineRule="auto"/>
              <w:rPr>
                <w:rFonts w:ascii="Trebuchet MS" w:hAnsi="Trebuchet MS"/>
              </w:rPr>
            </w:pPr>
            <w:r>
              <w:rPr>
                <w:rFonts w:ascii="Trebuchet MS" w:hAnsi="Trebuchet MS"/>
              </w:rPr>
              <w:t>What can be done to placate impatient drivers caught in a traffic jam?</w:t>
            </w:r>
          </w:p>
          <w:p w:rsidR="001362DA" w:rsidRPr="001A0B10" w:rsidRDefault="001362DA" w:rsidP="001A0B10">
            <w:pPr>
              <w:pStyle w:val="ListParagraph"/>
              <w:numPr>
                <w:ilvl w:val="0"/>
                <w:numId w:val="1"/>
              </w:numPr>
              <w:spacing w:line="360" w:lineRule="auto"/>
              <w:rPr>
                <w:rFonts w:ascii="Trebuchet MS" w:hAnsi="Trebuchet MS"/>
              </w:rPr>
            </w:pPr>
            <w:r>
              <w:rPr>
                <w:rFonts w:ascii="Trebuchet MS" w:hAnsi="Trebuchet MS"/>
              </w:rPr>
              <w:t>A nightlight helped to quell the baby’s fear of the dark.</w:t>
            </w:r>
          </w:p>
        </w:tc>
      </w:tr>
    </w:tbl>
    <w:p w:rsidR="00631AAF" w:rsidRPr="001A0B10" w:rsidRDefault="009428AB">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362DA"/>
    <w:rsid w:val="001656F1"/>
    <w:rsid w:val="001A0B10"/>
    <w:rsid w:val="001A3EC6"/>
    <w:rsid w:val="00405A8C"/>
    <w:rsid w:val="00614033"/>
    <w:rsid w:val="008529A6"/>
    <w:rsid w:val="0086766F"/>
    <w:rsid w:val="008D2A42"/>
    <w:rsid w:val="009428AB"/>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4</cp:revision>
  <cp:lastPrinted>2013-01-10T19:09:00Z</cp:lastPrinted>
  <dcterms:created xsi:type="dcterms:W3CDTF">2013-02-14T20:42:00Z</dcterms:created>
  <dcterms:modified xsi:type="dcterms:W3CDTF">2013-05-14T20:07:00Z</dcterms:modified>
</cp:coreProperties>
</file>